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F09" w:rsidRPr="00C3317A" w:rsidRDefault="00BB455D">
      <w:pPr>
        <w:rPr>
          <w:sz w:val="14"/>
          <w:szCs w:val="14"/>
        </w:rPr>
      </w:pPr>
      <w:r>
        <w:t xml:space="preserve">  </w:t>
      </w:r>
      <w:r w:rsidR="00D36F09" w:rsidRPr="00D36F09">
        <w:rPr>
          <w:noProof/>
          <w:lang w:eastAsia="es-ES"/>
        </w:rPr>
        <w:drawing>
          <wp:inline distT="0" distB="0" distL="0" distR="0">
            <wp:extent cx="5041098" cy="793497"/>
            <wp:effectExtent l="19050" t="0" r="7152" b="0"/>
            <wp:docPr id="1" name="Imagen 1" descr="logo_web_h"/>
            <wp:cNvGraphicFramePr/>
            <a:graphic xmlns:a="http://schemas.openxmlformats.org/drawingml/2006/main">
              <a:graphicData uri="http://schemas.openxmlformats.org/drawingml/2006/picture">
                <pic:pic xmlns:pic="http://schemas.openxmlformats.org/drawingml/2006/picture">
                  <pic:nvPicPr>
                    <pic:cNvPr id="0" name="Picture 1" descr="logo_web_h"/>
                    <pic:cNvPicPr>
                      <a:picLocks noChangeAspect="1" noChangeArrowheads="1"/>
                    </pic:cNvPicPr>
                  </pic:nvPicPr>
                  <pic:blipFill>
                    <a:blip r:embed="rId7" cstate="print"/>
                    <a:srcRect/>
                    <a:stretch>
                      <a:fillRect/>
                    </a:stretch>
                  </pic:blipFill>
                  <pic:spPr bwMode="auto">
                    <a:xfrm>
                      <a:off x="0" y="0"/>
                      <a:ext cx="5062277" cy="796831"/>
                    </a:xfrm>
                    <a:prstGeom prst="rect">
                      <a:avLst/>
                    </a:prstGeom>
                    <a:noFill/>
                    <a:ln w="9525">
                      <a:noFill/>
                      <a:miter lim="800000"/>
                      <a:headEnd/>
                      <a:tailEnd/>
                    </a:ln>
                  </pic:spPr>
                </pic:pic>
              </a:graphicData>
            </a:graphic>
          </wp:inline>
        </w:drawing>
      </w:r>
      <w:r w:rsidR="00D36F09" w:rsidRPr="00D36F09">
        <w:t xml:space="preserve"> </w:t>
      </w:r>
    </w:p>
    <w:p w:rsidR="00C559BE" w:rsidRPr="00D36F09" w:rsidRDefault="00D36F09" w:rsidP="00D36F09">
      <w:pPr>
        <w:jc w:val="center"/>
        <w:rPr>
          <w:rFonts w:ascii="Tahoma" w:hAnsi="Tahoma" w:cs="Tahoma"/>
          <w:b/>
          <w:sz w:val="28"/>
          <w:szCs w:val="28"/>
        </w:rPr>
      </w:pPr>
      <w:r w:rsidRPr="00D36F09">
        <w:rPr>
          <w:rFonts w:ascii="Tahoma" w:hAnsi="Tahoma" w:cs="Tahoma"/>
          <w:b/>
          <w:sz w:val="28"/>
          <w:szCs w:val="28"/>
        </w:rPr>
        <w:t>FORMULARIO DE ALTA DE CLIENTE GRAFITO EDITORIAL</w:t>
      </w:r>
    </w:p>
    <w:p w:rsidR="00D36F09" w:rsidRPr="00C3317A" w:rsidRDefault="00BB455D">
      <w:pPr>
        <w:rPr>
          <w:rFonts w:ascii="Tahoma" w:hAnsi="Tahoma" w:cs="Tahoma"/>
          <w:sz w:val="20"/>
          <w:szCs w:val="20"/>
        </w:rPr>
      </w:pPr>
      <w:r>
        <w:rPr>
          <w:rFonts w:ascii="Tahoma" w:hAnsi="Tahoma" w:cs="Tahoma"/>
          <w:sz w:val="20"/>
          <w:szCs w:val="20"/>
        </w:rPr>
        <w:t>Por favor, cumplimente l</w:t>
      </w:r>
      <w:r w:rsidR="00D36F09" w:rsidRPr="00C3317A">
        <w:rPr>
          <w:rFonts w:ascii="Tahoma" w:hAnsi="Tahoma" w:cs="Tahoma"/>
          <w:sz w:val="20"/>
          <w:szCs w:val="20"/>
        </w:rPr>
        <w:t>os datos que aparecen en este formulario</w:t>
      </w:r>
      <w:r>
        <w:rPr>
          <w:rFonts w:ascii="Tahoma" w:hAnsi="Tahoma" w:cs="Tahoma"/>
          <w:sz w:val="20"/>
          <w:szCs w:val="20"/>
        </w:rPr>
        <w:t>,</w:t>
      </w:r>
      <w:r w:rsidR="00D36F09" w:rsidRPr="00C3317A">
        <w:rPr>
          <w:rFonts w:ascii="Tahoma" w:hAnsi="Tahoma" w:cs="Tahoma"/>
          <w:sz w:val="20"/>
          <w:szCs w:val="20"/>
        </w:rPr>
        <w:t xml:space="preserve"> son necesarios para crear una ficha de cliente con la que realizar las compras </w:t>
      </w:r>
      <w:r w:rsidR="00B75B88">
        <w:rPr>
          <w:rFonts w:ascii="Tahoma" w:hAnsi="Tahoma" w:cs="Tahoma"/>
          <w:sz w:val="20"/>
          <w:szCs w:val="20"/>
        </w:rPr>
        <w:t>de los productos de Grafito Editorial</w:t>
      </w:r>
      <w:r>
        <w:rPr>
          <w:rFonts w:ascii="Tahoma" w:hAnsi="Tahoma" w:cs="Tahoma"/>
          <w:sz w:val="20"/>
          <w:szCs w:val="20"/>
        </w:rPr>
        <w:t>.</w:t>
      </w:r>
    </w:p>
    <w:p w:rsidR="00D36F09" w:rsidRPr="00C3317A" w:rsidRDefault="00D36F09">
      <w:pPr>
        <w:rPr>
          <w:rFonts w:ascii="Tahoma" w:hAnsi="Tahoma" w:cs="Tahoma"/>
          <w:sz w:val="2"/>
          <w:szCs w:val="2"/>
        </w:rPr>
      </w:pPr>
    </w:p>
    <w:tbl>
      <w:tblPr>
        <w:tblStyle w:val="Estilo1"/>
        <w:tblW w:w="0" w:type="auto"/>
        <w:tblLook w:val="04A0"/>
      </w:tblPr>
      <w:tblGrid>
        <w:gridCol w:w="8644"/>
      </w:tblGrid>
      <w:tr w:rsidR="00D36F09" w:rsidRPr="00D36F09" w:rsidTr="00D36F09">
        <w:trPr>
          <w:cnfStyle w:val="100000000000"/>
        </w:trPr>
        <w:tc>
          <w:tcPr>
            <w:cnfStyle w:val="001000000000"/>
            <w:tcW w:w="8644" w:type="dxa"/>
          </w:tcPr>
          <w:p w:rsidR="00D36F09" w:rsidRPr="00D36F09" w:rsidRDefault="00D36F09" w:rsidP="00AE107A">
            <w:pPr>
              <w:rPr>
                <w:rFonts w:ascii="Tahoma" w:hAnsi="Tahoma" w:cs="Tahoma"/>
              </w:rPr>
            </w:pPr>
            <w:r w:rsidRPr="00D36F09">
              <w:rPr>
                <w:rFonts w:ascii="Tahoma" w:hAnsi="Tahoma" w:cs="Tahoma"/>
              </w:rPr>
              <w:t xml:space="preserve">NOMBRE DE LA TIENDA </w:t>
            </w:r>
            <w:r w:rsidRPr="00D36F09">
              <w:rPr>
                <w:rFonts w:ascii="Tahoma" w:hAnsi="Tahoma" w:cs="Tahoma"/>
                <w:b w:val="0"/>
              </w:rPr>
              <w:t>(será el nombre que se asigne como usuario)</w:t>
            </w:r>
          </w:p>
        </w:tc>
      </w:tr>
      <w:tr w:rsidR="00D36F09" w:rsidRPr="00D36F09" w:rsidTr="00D36F09">
        <w:trPr>
          <w:cnfStyle w:val="000000100000"/>
          <w:trHeight w:val="519"/>
        </w:trPr>
        <w:tc>
          <w:tcPr>
            <w:cnfStyle w:val="001000000000"/>
            <w:tcW w:w="8644" w:type="dxa"/>
            <w:shd w:val="clear" w:color="auto" w:fill="F2F2F2" w:themeFill="background1" w:themeFillShade="F2"/>
          </w:tcPr>
          <w:p w:rsidR="00D36F09" w:rsidRPr="00D36F09" w:rsidRDefault="00D36F09" w:rsidP="00AE107A">
            <w:pPr>
              <w:rPr>
                <w:rFonts w:ascii="Tahoma" w:hAnsi="Tahoma" w:cs="Tahoma"/>
              </w:rPr>
            </w:pPr>
          </w:p>
        </w:tc>
      </w:tr>
      <w:tr w:rsidR="00D36F09" w:rsidRPr="00D36F09" w:rsidTr="00D36F09">
        <w:tc>
          <w:tcPr>
            <w:cnfStyle w:val="001000000000"/>
            <w:tcW w:w="8644" w:type="dxa"/>
          </w:tcPr>
          <w:p w:rsidR="00D36F09" w:rsidRPr="00D36F09" w:rsidRDefault="00D36F09" w:rsidP="00AE107A">
            <w:pPr>
              <w:rPr>
                <w:rFonts w:ascii="Tahoma" w:hAnsi="Tahoma" w:cs="Tahoma"/>
                <w:b/>
              </w:rPr>
            </w:pPr>
            <w:r w:rsidRPr="00D36F09">
              <w:rPr>
                <w:rFonts w:ascii="Tahoma" w:hAnsi="Tahoma" w:cs="Tahoma"/>
                <w:b/>
              </w:rPr>
              <w:t>PERSONA DE CONTACTO</w:t>
            </w:r>
          </w:p>
        </w:tc>
      </w:tr>
      <w:tr w:rsidR="00D36F09" w:rsidRPr="00D36F09" w:rsidTr="00D36F09">
        <w:trPr>
          <w:cnfStyle w:val="000000100000"/>
          <w:trHeight w:val="544"/>
        </w:trPr>
        <w:tc>
          <w:tcPr>
            <w:cnfStyle w:val="001000000000"/>
            <w:tcW w:w="8644" w:type="dxa"/>
            <w:shd w:val="clear" w:color="auto" w:fill="F2F2F2" w:themeFill="background1" w:themeFillShade="F2"/>
          </w:tcPr>
          <w:p w:rsidR="00D36F09" w:rsidRPr="00D36F09" w:rsidRDefault="00D36F09" w:rsidP="00AE107A">
            <w:pPr>
              <w:rPr>
                <w:rFonts w:ascii="Tahoma" w:hAnsi="Tahoma" w:cs="Tahoma"/>
              </w:rPr>
            </w:pPr>
          </w:p>
        </w:tc>
      </w:tr>
      <w:tr w:rsidR="00D36F09" w:rsidRPr="00D36F09" w:rsidTr="00D36F09">
        <w:tc>
          <w:tcPr>
            <w:cnfStyle w:val="001000000000"/>
            <w:tcW w:w="8644" w:type="dxa"/>
          </w:tcPr>
          <w:p w:rsidR="00D36F09" w:rsidRPr="00D36F09" w:rsidRDefault="00D36F09" w:rsidP="00AE107A">
            <w:pPr>
              <w:rPr>
                <w:rFonts w:ascii="Tahoma" w:hAnsi="Tahoma" w:cs="Tahoma"/>
                <w:b/>
              </w:rPr>
            </w:pPr>
            <w:r w:rsidRPr="00D36F09">
              <w:rPr>
                <w:rFonts w:ascii="Tahoma" w:hAnsi="Tahoma" w:cs="Tahoma"/>
                <w:b/>
              </w:rPr>
              <w:t>DIRECCIÓN DE ENVÍO</w:t>
            </w:r>
          </w:p>
        </w:tc>
      </w:tr>
      <w:tr w:rsidR="00D36F09" w:rsidRPr="00D36F09" w:rsidTr="00D36F09">
        <w:trPr>
          <w:cnfStyle w:val="000000100000"/>
          <w:trHeight w:val="1124"/>
        </w:trPr>
        <w:tc>
          <w:tcPr>
            <w:cnfStyle w:val="001000000000"/>
            <w:tcW w:w="8644" w:type="dxa"/>
            <w:shd w:val="clear" w:color="auto" w:fill="F2F2F2" w:themeFill="background1" w:themeFillShade="F2"/>
          </w:tcPr>
          <w:p w:rsidR="00D36F09" w:rsidRPr="00D36F09" w:rsidRDefault="00D36F09" w:rsidP="00AE107A">
            <w:pPr>
              <w:rPr>
                <w:rFonts w:ascii="Tahoma" w:hAnsi="Tahoma" w:cs="Tahoma"/>
                <w:b/>
              </w:rPr>
            </w:pPr>
          </w:p>
        </w:tc>
      </w:tr>
      <w:tr w:rsidR="00D36F09" w:rsidRPr="00D36F09" w:rsidTr="00D36F09">
        <w:tc>
          <w:tcPr>
            <w:cnfStyle w:val="001000000000"/>
            <w:tcW w:w="8644" w:type="dxa"/>
          </w:tcPr>
          <w:p w:rsidR="00D36F09" w:rsidRPr="00D36F09" w:rsidRDefault="00D36F09" w:rsidP="00AE107A">
            <w:pPr>
              <w:rPr>
                <w:rFonts w:ascii="Tahoma" w:hAnsi="Tahoma" w:cs="Tahoma"/>
                <w:b/>
              </w:rPr>
            </w:pPr>
            <w:r w:rsidRPr="00D36F09">
              <w:rPr>
                <w:rFonts w:ascii="Tahoma" w:hAnsi="Tahoma" w:cs="Tahoma"/>
                <w:b/>
              </w:rPr>
              <w:t>TELÉFONO DE CONTACTO</w:t>
            </w:r>
          </w:p>
        </w:tc>
      </w:tr>
      <w:tr w:rsidR="00D36F09" w:rsidRPr="00D36F09" w:rsidTr="00D36F09">
        <w:trPr>
          <w:cnfStyle w:val="000000100000"/>
          <w:trHeight w:val="548"/>
        </w:trPr>
        <w:tc>
          <w:tcPr>
            <w:cnfStyle w:val="001000000000"/>
            <w:tcW w:w="8644" w:type="dxa"/>
            <w:shd w:val="clear" w:color="auto" w:fill="F2F2F2" w:themeFill="background1" w:themeFillShade="F2"/>
          </w:tcPr>
          <w:p w:rsidR="00D36F09" w:rsidRPr="00D36F09" w:rsidRDefault="00D36F09" w:rsidP="00AE107A">
            <w:pPr>
              <w:rPr>
                <w:rFonts w:ascii="Tahoma" w:hAnsi="Tahoma" w:cs="Tahoma"/>
              </w:rPr>
            </w:pPr>
          </w:p>
        </w:tc>
      </w:tr>
      <w:tr w:rsidR="00D36F09" w:rsidRPr="00D36F09" w:rsidTr="00D36F09">
        <w:tc>
          <w:tcPr>
            <w:cnfStyle w:val="001000000000"/>
            <w:tcW w:w="8644" w:type="dxa"/>
          </w:tcPr>
          <w:p w:rsidR="00D36F09" w:rsidRPr="00D36F09" w:rsidRDefault="00D36F09" w:rsidP="00AE107A">
            <w:pPr>
              <w:rPr>
                <w:rFonts w:ascii="Tahoma" w:hAnsi="Tahoma" w:cs="Tahoma"/>
              </w:rPr>
            </w:pPr>
            <w:r w:rsidRPr="00D36F09">
              <w:rPr>
                <w:rFonts w:ascii="Tahoma" w:hAnsi="Tahoma" w:cs="Tahoma"/>
                <w:b/>
              </w:rPr>
              <w:t>E-MAIL DE CONTACTO</w:t>
            </w:r>
            <w:r w:rsidRPr="00D36F09">
              <w:rPr>
                <w:rFonts w:ascii="Tahoma" w:hAnsi="Tahoma" w:cs="Tahoma"/>
              </w:rPr>
              <w:t xml:space="preserve"> (imprescindible para confirmar el alta)</w:t>
            </w:r>
          </w:p>
        </w:tc>
      </w:tr>
      <w:tr w:rsidR="00D36F09" w:rsidRPr="00D36F09" w:rsidTr="00C3317A">
        <w:trPr>
          <w:cnfStyle w:val="000000100000"/>
          <w:trHeight w:val="561"/>
        </w:trPr>
        <w:tc>
          <w:tcPr>
            <w:cnfStyle w:val="001000000000"/>
            <w:tcW w:w="8644" w:type="dxa"/>
            <w:tcBorders>
              <w:bottom w:val="threeDEmboss" w:sz="6" w:space="0" w:color="auto"/>
            </w:tcBorders>
            <w:shd w:val="clear" w:color="auto" w:fill="F2F2F2" w:themeFill="background1" w:themeFillShade="F2"/>
          </w:tcPr>
          <w:p w:rsidR="00D36F09" w:rsidRPr="00D36F09" w:rsidRDefault="00D36F09" w:rsidP="00AE107A">
            <w:pPr>
              <w:rPr>
                <w:rFonts w:ascii="Tahoma" w:hAnsi="Tahoma" w:cs="Tahoma"/>
              </w:rPr>
            </w:pPr>
          </w:p>
        </w:tc>
      </w:tr>
    </w:tbl>
    <w:p w:rsidR="00D36F09" w:rsidRDefault="00D36F09">
      <w:pPr>
        <w:rPr>
          <w:rFonts w:ascii="Tahoma" w:hAnsi="Tahoma" w:cs="Tahoma"/>
        </w:rPr>
      </w:pPr>
    </w:p>
    <w:tbl>
      <w:tblPr>
        <w:tblStyle w:val="Estilo1"/>
        <w:tblW w:w="0" w:type="auto"/>
        <w:tblLook w:val="04A0"/>
      </w:tblPr>
      <w:tblGrid>
        <w:gridCol w:w="8644"/>
      </w:tblGrid>
      <w:tr w:rsidR="00C3317A" w:rsidRPr="00D36F09" w:rsidTr="00CC7859">
        <w:trPr>
          <w:cnfStyle w:val="100000000000"/>
        </w:trPr>
        <w:tc>
          <w:tcPr>
            <w:cnfStyle w:val="001000000000"/>
            <w:tcW w:w="8644" w:type="dxa"/>
          </w:tcPr>
          <w:p w:rsidR="00C3317A" w:rsidRPr="00D36F09" w:rsidRDefault="00C3317A" w:rsidP="00CC7859">
            <w:pPr>
              <w:rPr>
                <w:rFonts w:ascii="Tahoma" w:hAnsi="Tahoma" w:cs="Tahoma"/>
              </w:rPr>
            </w:pPr>
            <w:r>
              <w:rPr>
                <w:rFonts w:ascii="Tahoma" w:hAnsi="Tahoma" w:cs="Tahoma"/>
              </w:rPr>
              <w:t>DATOS DE FACTURACIÓN</w:t>
            </w:r>
          </w:p>
        </w:tc>
      </w:tr>
      <w:tr w:rsidR="00C3317A" w:rsidRPr="00D36F09" w:rsidTr="00C3317A">
        <w:trPr>
          <w:cnfStyle w:val="000000100000"/>
          <w:trHeight w:val="68"/>
        </w:trPr>
        <w:tc>
          <w:tcPr>
            <w:cnfStyle w:val="001000000000"/>
            <w:tcW w:w="8644" w:type="dxa"/>
            <w:shd w:val="clear" w:color="auto" w:fill="F2F2F2" w:themeFill="background1" w:themeFillShade="F2"/>
          </w:tcPr>
          <w:p w:rsidR="00C3317A" w:rsidRPr="00C3317A" w:rsidRDefault="00C3317A" w:rsidP="00CC7859">
            <w:pPr>
              <w:rPr>
                <w:rFonts w:ascii="Tahoma" w:hAnsi="Tahoma" w:cs="Tahoma"/>
                <w:sz w:val="2"/>
                <w:szCs w:val="2"/>
              </w:rPr>
            </w:pPr>
          </w:p>
        </w:tc>
      </w:tr>
      <w:tr w:rsidR="00C3317A" w:rsidRPr="00D36F09" w:rsidTr="00CC7859">
        <w:tc>
          <w:tcPr>
            <w:cnfStyle w:val="001000000000"/>
            <w:tcW w:w="8644" w:type="dxa"/>
          </w:tcPr>
          <w:p w:rsidR="00C3317A" w:rsidRPr="00C3317A" w:rsidRDefault="00C3317A" w:rsidP="00CC7859">
            <w:pPr>
              <w:rPr>
                <w:rFonts w:ascii="Tahoma" w:hAnsi="Tahoma" w:cs="Tahoma"/>
                <w:b/>
                <w:bCs/>
              </w:rPr>
            </w:pPr>
            <w:r w:rsidRPr="00C3317A">
              <w:rPr>
                <w:rFonts w:ascii="Tahoma" w:hAnsi="Tahoma" w:cs="Tahoma"/>
                <w:b/>
                <w:bCs/>
              </w:rPr>
              <w:t>DENOMINACIÓN DE LA SOCIEDAD O AUTÓNOMO</w:t>
            </w:r>
          </w:p>
        </w:tc>
      </w:tr>
      <w:tr w:rsidR="00C3317A" w:rsidRPr="00D36F09" w:rsidTr="00CC7859">
        <w:trPr>
          <w:cnfStyle w:val="000000100000"/>
          <w:trHeight w:val="544"/>
        </w:trPr>
        <w:tc>
          <w:tcPr>
            <w:cnfStyle w:val="001000000000"/>
            <w:tcW w:w="8644" w:type="dxa"/>
            <w:shd w:val="clear" w:color="auto" w:fill="F2F2F2" w:themeFill="background1" w:themeFillShade="F2"/>
          </w:tcPr>
          <w:p w:rsidR="00C3317A" w:rsidRPr="00D36F09" w:rsidRDefault="00C3317A" w:rsidP="00CC7859">
            <w:pPr>
              <w:rPr>
                <w:rFonts w:ascii="Tahoma" w:hAnsi="Tahoma" w:cs="Tahoma"/>
              </w:rPr>
            </w:pPr>
          </w:p>
        </w:tc>
      </w:tr>
      <w:tr w:rsidR="00C3317A" w:rsidRPr="00D36F09" w:rsidTr="00CC7859">
        <w:tc>
          <w:tcPr>
            <w:cnfStyle w:val="001000000000"/>
            <w:tcW w:w="8644" w:type="dxa"/>
          </w:tcPr>
          <w:p w:rsidR="00C3317A" w:rsidRPr="00C3317A" w:rsidRDefault="00C3317A" w:rsidP="00CC7859">
            <w:pPr>
              <w:rPr>
                <w:rFonts w:ascii="Tahoma" w:hAnsi="Tahoma" w:cs="Tahoma"/>
                <w:b/>
                <w:bCs/>
              </w:rPr>
            </w:pPr>
            <w:r w:rsidRPr="00C3317A">
              <w:rPr>
                <w:rFonts w:ascii="Tahoma" w:hAnsi="Tahoma" w:cs="Tahoma"/>
                <w:b/>
                <w:bCs/>
              </w:rPr>
              <w:t xml:space="preserve">DOMICILIO SOCIAL </w:t>
            </w:r>
            <w:r w:rsidRPr="00C3317A">
              <w:rPr>
                <w:rFonts w:ascii="Tahoma" w:hAnsi="Tahoma" w:cs="Tahoma"/>
                <w:bCs/>
              </w:rPr>
              <w:t>(sólo si es distinta a la de envío)</w:t>
            </w:r>
          </w:p>
        </w:tc>
      </w:tr>
      <w:tr w:rsidR="00C3317A" w:rsidRPr="00D36F09" w:rsidTr="00CC7859">
        <w:trPr>
          <w:cnfStyle w:val="000000100000"/>
          <w:trHeight w:val="1124"/>
        </w:trPr>
        <w:tc>
          <w:tcPr>
            <w:cnfStyle w:val="001000000000"/>
            <w:tcW w:w="8644" w:type="dxa"/>
            <w:shd w:val="clear" w:color="auto" w:fill="F2F2F2" w:themeFill="background1" w:themeFillShade="F2"/>
          </w:tcPr>
          <w:p w:rsidR="00C3317A" w:rsidRPr="00D36F09" w:rsidRDefault="00C3317A" w:rsidP="00CC7859">
            <w:pPr>
              <w:rPr>
                <w:rFonts w:ascii="Tahoma" w:hAnsi="Tahoma" w:cs="Tahoma"/>
                <w:b/>
              </w:rPr>
            </w:pPr>
          </w:p>
        </w:tc>
      </w:tr>
      <w:tr w:rsidR="00C3317A" w:rsidRPr="00D36F09" w:rsidTr="00C3317A">
        <w:tc>
          <w:tcPr>
            <w:cnfStyle w:val="001000000000"/>
            <w:tcW w:w="8644" w:type="dxa"/>
            <w:tcBorders>
              <w:bottom w:val="threeDEmboss" w:sz="6" w:space="0" w:color="auto"/>
            </w:tcBorders>
          </w:tcPr>
          <w:p w:rsidR="00C3317A" w:rsidRPr="00D36F09" w:rsidRDefault="00C3317A" w:rsidP="00CC7859">
            <w:pPr>
              <w:rPr>
                <w:rFonts w:ascii="Tahoma" w:hAnsi="Tahoma" w:cs="Tahoma"/>
                <w:b/>
              </w:rPr>
            </w:pPr>
            <w:r>
              <w:rPr>
                <w:rFonts w:ascii="Tahoma" w:hAnsi="Tahoma" w:cs="Tahoma"/>
                <w:b/>
              </w:rPr>
              <w:t xml:space="preserve">CIF/NIF: </w:t>
            </w:r>
          </w:p>
        </w:tc>
      </w:tr>
    </w:tbl>
    <w:p w:rsidR="00D36F09" w:rsidRPr="00D36F09" w:rsidRDefault="00D36F09">
      <w:pPr>
        <w:rPr>
          <w:rFonts w:ascii="Tahoma" w:hAnsi="Tahoma" w:cs="Tahoma"/>
        </w:rPr>
      </w:pPr>
    </w:p>
    <w:p w:rsidR="00D36F09" w:rsidRDefault="00C3317A">
      <w:pPr>
        <w:rPr>
          <w:rFonts w:ascii="Tahoma" w:hAnsi="Tahoma" w:cs="Tahoma"/>
        </w:rPr>
      </w:pPr>
      <w:r w:rsidRPr="00C3317A">
        <w:rPr>
          <w:rFonts w:ascii="Tahoma" w:hAnsi="Tahoma" w:cs="Tahoma"/>
        </w:rPr>
        <w:t xml:space="preserve">Por favor, remitan este formulario cumplimentado a </w:t>
      </w:r>
      <w:hyperlink r:id="rId8" w:history="1">
        <w:r w:rsidRPr="00030239">
          <w:rPr>
            <w:rStyle w:val="Hipervnculo"/>
            <w:rFonts w:ascii="Tahoma" w:hAnsi="Tahoma" w:cs="Tahoma"/>
          </w:rPr>
          <w:t>ventas@grafitoeditorial.com</w:t>
        </w:r>
      </w:hyperlink>
      <w:r>
        <w:rPr>
          <w:rFonts w:ascii="Tahoma" w:hAnsi="Tahoma" w:cs="Tahoma"/>
        </w:rPr>
        <w:tab/>
      </w:r>
    </w:p>
    <w:p w:rsidR="00C3317A" w:rsidRDefault="00C3317A" w:rsidP="00BB455D">
      <w:pPr>
        <w:spacing w:after="120"/>
        <w:rPr>
          <w:rFonts w:ascii="Tahoma" w:hAnsi="Tahoma" w:cs="Tahoma"/>
          <w:i/>
        </w:rPr>
      </w:pPr>
      <w:r w:rsidRPr="00C3317A">
        <w:rPr>
          <w:rFonts w:ascii="Tahoma" w:hAnsi="Tahoma" w:cs="Tahoma"/>
          <w:b/>
          <w:shadow/>
          <w:color w:val="C00000"/>
          <w:sz w:val="26"/>
          <w:szCs w:val="26"/>
        </w:rPr>
        <w:t>x</w:t>
      </w:r>
      <w:r w:rsidRPr="00C3317A">
        <w:rPr>
          <w:rFonts w:ascii="Tahoma" w:hAnsi="Tahoma" w:cs="Tahoma"/>
          <w:b/>
          <w:shadow/>
        </w:rPr>
        <w:t xml:space="preserve"> </w:t>
      </w:r>
      <w:r w:rsidRPr="00D36F09">
        <w:rPr>
          <w:rFonts w:ascii="Tahoma" w:hAnsi="Tahoma" w:cs="Tahoma"/>
        </w:rPr>
        <w:t>Declaro que he leído y acepto las co</w:t>
      </w:r>
      <w:r>
        <w:rPr>
          <w:rFonts w:ascii="Tahoma" w:hAnsi="Tahoma" w:cs="Tahoma"/>
        </w:rPr>
        <w:t>ndiciones de uso que figuran en</w:t>
      </w:r>
      <w:r w:rsidR="00366757">
        <w:rPr>
          <w:rFonts w:ascii="Tahoma" w:hAnsi="Tahoma" w:cs="Tahoma"/>
        </w:rPr>
        <w:t xml:space="preserve"> </w:t>
      </w:r>
      <w:hyperlink r:id="rId9" w:history="1">
        <w:r w:rsidR="00BB455D" w:rsidRPr="00CB0A36">
          <w:rPr>
            <w:rStyle w:val="Hipervnculo"/>
            <w:rFonts w:ascii="Tahoma" w:hAnsi="Tahoma" w:cs="Tahoma"/>
            <w:i/>
          </w:rPr>
          <w:t>http://www.grafitoeditorial.com/condiciones-de-uso-de-grafito-editorial/</w:t>
        </w:r>
      </w:hyperlink>
      <w:r w:rsidR="00BB455D">
        <w:rPr>
          <w:rFonts w:ascii="Tahoma" w:hAnsi="Tahoma" w:cs="Tahoma"/>
          <w:i/>
        </w:rPr>
        <w:tab/>
      </w:r>
    </w:p>
    <w:p w:rsidR="00B97F02" w:rsidRPr="00D36F09" w:rsidRDefault="00B97F02" w:rsidP="00BB455D">
      <w:pPr>
        <w:spacing w:after="120"/>
        <w:rPr>
          <w:rFonts w:ascii="Tahoma" w:hAnsi="Tahoma" w:cs="Tahoma"/>
        </w:rPr>
      </w:pPr>
      <w:r w:rsidRPr="00C3317A">
        <w:rPr>
          <w:rFonts w:ascii="Tahoma" w:hAnsi="Tahoma" w:cs="Tahoma"/>
          <w:b/>
          <w:shadow/>
          <w:color w:val="C00000"/>
          <w:sz w:val="26"/>
          <w:szCs w:val="26"/>
        </w:rPr>
        <w:t>x</w:t>
      </w:r>
      <w:r w:rsidRPr="00C3317A">
        <w:rPr>
          <w:rFonts w:ascii="Tahoma" w:hAnsi="Tahoma" w:cs="Tahoma"/>
          <w:b/>
          <w:shadow/>
        </w:rPr>
        <w:t xml:space="preserve"> </w:t>
      </w:r>
      <w:r>
        <w:rPr>
          <w:rFonts w:ascii="Tahoma" w:hAnsi="Tahoma" w:cs="Tahoma"/>
        </w:rPr>
        <w:t>Sí, deseo suscribirme al boletín para recibir las novedades y noticias de Grafito</w:t>
      </w:r>
    </w:p>
    <w:p w:rsidR="00B97F02" w:rsidRPr="00D36F09" w:rsidRDefault="00B97F02" w:rsidP="00C3317A">
      <w:pPr>
        <w:rPr>
          <w:rFonts w:ascii="Tahoma" w:hAnsi="Tahoma" w:cs="Tahoma"/>
        </w:rPr>
      </w:pPr>
    </w:p>
    <w:sectPr w:rsidR="00B97F02" w:rsidRPr="00D36F09" w:rsidSect="00C3317A">
      <w:footerReference w:type="default" r:id="rId10"/>
      <w:pgSz w:w="11906" w:h="16838"/>
      <w:pgMar w:top="813" w:right="1700" w:bottom="1417"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B48" w:rsidRDefault="00D42B48" w:rsidP="00C3317A">
      <w:pPr>
        <w:spacing w:after="0" w:line="240" w:lineRule="auto"/>
      </w:pPr>
      <w:r>
        <w:separator/>
      </w:r>
    </w:p>
  </w:endnote>
  <w:endnote w:type="continuationSeparator" w:id="0">
    <w:p w:rsidR="00D42B48" w:rsidRDefault="00D42B48" w:rsidP="00C331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7A" w:rsidRPr="00C3317A" w:rsidRDefault="00C3317A" w:rsidP="00B75B88">
    <w:pPr>
      <w:ind w:left="-567" w:right="-227"/>
      <w:jc w:val="both"/>
      <w:rPr>
        <w:rFonts w:ascii="Tahoma" w:eastAsia="Times New Roman" w:hAnsi="Tahoma" w:cs="Tahoma"/>
        <w:noProof/>
        <w:color w:val="222222"/>
        <w:sz w:val="16"/>
        <w:szCs w:val="16"/>
        <w:lang w:eastAsia="es-ES"/>
      </w:rPr>
    </w:pPr>
    <w:r w:rsidRPr="00C3317A">
      <w:rPr>
        <w:rFonts w:ascii="Tahoma" w:eastAsia="Times New Roman" w:hAnsi="Tahoma" w:cs="Tahoma"/>
        <w:noProof/>
        <w:color w:val="222222"/>
        <w:sz w:val="16"/>
        <w:szCs w:val="16"/>
        <w:lang w:eastAsia="es-ES"/>
      </w:rPr>
      <w:t xml:space="preserve">En cumplimiento de la Ley Orgánica 15/1999, de Protección de Datos de Carácter Personal, Grafito Editorial le informa de que sus datos personales y de empresa pasarán a formar parte de un fichero registrado ante la Agencia Española de Protección de Datos. Los datos personales que existen en nuestro poder están protegidos por nuestra Política de Seguridad. Usted puede ejercitar sus derechos de acceso, rectificación, cancelación y oposición dirigiéndose por escrito a la dirección: Llano de la Zaidía 7 - 3 - 46009 – Valencia o por e-mail a </w:t>
    </w:r>
    <w:hyperlink r:id="rId1" w:history="1">
      <w:r w:rsidRPr="00C3317A">
        <w:rPr>
          <w:rStyle w:val="Hipervnculo"/>
          <w:rFonts w:ascii="Tahoma" w:eastAsia="Times New Roman" w:hAnsi="Tahoma" w:cs="Tahoma"/>
          <w:noProof/>
          <w:sz w:val="16"/>
          <w:szCs w:val="16"/>
          <w:lang w:eastAsia="es-ES"/>
        </w:rPr>
        <w:t>info@grafitoeditorial.com</w:t>
      </w:r>
    </w:hyperlink>
    <w:r w:rsidRPr="00C3317A">
      <w:rPr>
        <w:rFonts w:ascii="Tahoma" w:eastAsia="Times New Roman" w:hAnsi="Tahoma" w:cs="Tahoma"/>
        <w:noProof/>
        <w:color w:val="222222"/>
        <w:sz w:val="16"/>
        <w:szCs w:val="16"/>
        <w:lang w:eastAsia="es-E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B48" w:rsidRDefault="00D42B48" w:rsidP="00C3317A">
      <w:pPr>
        <w:spacing w:after="0" w:line="240" w:lineRule="auto"/>
      </w:pPr>
      <w:r>
        <w:separator/>
      </w:r>
    </w:p>
  </w:footnote>
  <w:footnote w:type="continuationSeparator" w:id="0">
    <w:p w:rsidR="00D42B48" w:rsidRDefault="00D42B48" w:rsidP="00C331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36F09"/>
    <w:rsid w:val="001F626A"/>
    <w:rsid w:val="00232270"/>
    <w:rsid w:val="00244088"/>
    <w:rsid w:val="00366757"/>
    <w:rsid w:val="00682C7A"/>
    <w:rsid w:val="006B0390"/>
    <w:rsid w:val="00803DD5"/>
    <w:rsid w:val="008B312B"/>
    <w:rsid w:val="009E0ECF"/>
    <w:rsid w:val="00B62FF4"/>
    <w:rsid w:val="00B75B88"/>
    <w:rsid w:val="00B97F02"/>
    <w:rsid w:val="00BB455D"/>
    <w:rsid w:val="00C3317A"/>
    <w:rsid w:val="00C559BE"/>
    <w:rsid w:val="00CB77A6"/>
    <w:rsid w:val="00D36F09"/>
    <w:rsid w:val="00D42B48"/>
    <w:rsid w:val="00E55E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9B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36F09"/>
    <w:rPr>
      <w:color w:val="0000FF" w:themeColor="hyperlink"/>
      <w:u w:val="single"/>
    </w:rPr>
  </w:style>
  <w:style w:type="paragraph" w:styleId="Textodeglobo">
    <w:name w:val="Balloon Text"/>
    <w:basedOn w:val="Normal"/>
    <w:link w:val="TextodegloboCar"/>
    <w:uiPriority w:val="99"/>
    <w:semiHidden/>
    <w:unhideWhenUsed/>
    <w:rsid w:val="00D36F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6F09"/>
    <w:rPr>
      <w:rFonts w:ascii="Tahoma" w:hAnsi="Tahoma" w:cs="Tahoma"/>
      <w:sz w:val="16"/>
      <w:szCs w:val="16"/>
    </w:rPr>
  </w:style>
  <w:style w:type="table" w:styleId="Tablaconcuadrcula">
    <w:name w:val="Table Grid"/>
    <w:basedOn w:val="Tablamoderna"/>
    <w:uiPriority w:val="59"/>
    <w:rsid w:val="00D36F09"/>
    <w:pPr>
      <w:spacing w:after="0" w:line="240" w:lineRule="auto"/>
    </w:p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stilo1">
    <w:name w:val="Estilo1"/>
    <w:basedOn w:val="Tablaconefectos3D2"/>
    <w:uiPriority w:val="99"/>
    <w:qFormat/>
    <w:rsid w:val="00D36F09"/>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iPriority w:val="99"/>
    <w:semiHidden/>
    <w:unhideWhenUsed/>
    <w:rsid w:val="00D36F0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aclara">
    <w:name w:val="Light List"/>
    <w:basedOn w:val="Tablanormal"/>
    <w:uiPriority w:val="61"/>
    <w:rsid w:val="00C3317A"/>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conefectos3D2">
    <w:name w:val="Table 3D effects 2"/>
    <w:basedOn w:val="Tablanormal"/>
    <w:uiPriority w:val="99"/>
    <w:semiHidden/>
    <w:unhideWhenUsed/>
    <w:rsid w:val="00D36F0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Encabezado">
    <w:name w:val="header"/>
    <w:basedOn w:val="Normal"/>
    <w:link w:val="EncabezadoCar"/>
    <w:uiPriority w:val="99"/>
    <w:semiHidden/>
    <w:unhideWhenUsed/>
    <w:rsid w:val="00C331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17A"/>
  </w:style>
  <w:style w:type="paragraph" w:styleId="Piedepgina">
    <w:name w:val="footer"/>
    <w:basedOn w:val="Normal"/>
    <w:link w:val="PiedepginaCar"/>
    <w:uiPriority w:val="99"/>
    <w:semiHidden/>
    <w:unhideWhenUsed/>
    <w:rsid w:val="00C331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17A"/>
  </w:style>
</w:styles>
</file>

<file path=word/webSettings.xml><?xml version="1.0" encoding="utf-8"?>
<w:webSettings xmlns:r="http://schemas.openxmlformats.org/officeDocument/2006/relationships" xmlns:w="http://schemas.openxmlformats.org/wordprocessingml/2006/main">
  <w:divs>
    <w:div w:id="15033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ntas@grafitoeditoria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rafitoeditorial.com/condiciones-de-uso-de-grafito-editoria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grafitoeditoria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26DFD-217C-468B-A00D-E1EDCD04F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156</Words>
  <Characters>862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dc:creator>
  <cp:lastModifiedBy>Yolanda</cp:lastModifiedBy>
  <cp:revision>3</cp:revision>
  <cp:lastPrinted>2014-08-09T08:52:00Z</cp:lastPrinted>
  <dcterms:created xsi:type="dcterms:W3CDTF">2014-08-09T10:04:00Z</dcterms:created>
  <dcterms:modified xsi:type="dcterms:W3CDTF">2014-08-10T15:39:00Z</dcterms:modified>
</cp:coreProperties>
</file>